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A85FD" w14:textId="37080B19" w:rsidR="00000000" w:rsidRDefault="00703537" w:rsidP="00882FD4">
      <w:pPr>
        <w:ind w:left="540"/>
      </w:pPr>
      <w:r>
        <w:rPr>
          <w:noProof/>
        </w:rPr>
        <mc:AlternateContent>
          <mc:Choice Requires="wps">
            <w:drawing>
              <wp:anchor distT="45720" distB="45720" distL="114300" distR="114300" simplePos="0" relativeHeight="251659264" behindDoc="0" locked="0" layoutInCell="1" allowOverlap="1" wp14:anchorId="13030278" wp14:editId="75827AF9">
                <wp:simplePos x="0" y="0"/>
                <wp:positionH relativeFrom="column">
                  <wp:posOffset>2047875</wp:posOffset>
                </wp:positionH>
                <wp:positionV relativeFrom="paragraph">
                  <wp:posOffset>180340</wp:posOffset>
                </wp:positionV>
                <wp:extent cx="4391025" cy="13430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343025"/>
                        </a:xfrm>
                        <a:prstGeom prst="rect">
                          <a:avLst/>
                        </a:prstGeom>
                        <a:solidFill>
                          <a:srgbClr val="FFFFFF"/>
                        </a:solidFill>
                        <a:ln w="9525">
                          <a:noFill/>
                          <a:miter lim="800000"/>
                          <a:headEnd/>
                          <a:tailEnd/>
                        </a:ln>
                      </wps:spPr>
                      <wps:txbx>
                        <w:txbxContent>
                          <w:p w14:paraId="6D6B13A8" w14:textId="77777777" w:rsidR="004911DE" w:rsidRPr="00703537" w:rsidRDefault="004911DE" w:rsidP="004911DE">
                            <w:pPr>
                              <w:spacing w:after="0" w:line="240" w:lineRule="auto"/>
                              <w:jc w:val="center"/>
                              <w:rPr>
                                <w:rFonts w:ascii="Pristina" w:hAnsi="Pristina"/>
                                <w:sz w:val="44"/>
                              </w:rPr>
                            </w:pPr>
                            <w:r w:rsidRPr="00703537">
                              <w:rPr>
                                <w:rFonts w:ascii="Pristina" w:hAnsi="Pristina"/>
                                <w:b/>
                                <w:sz w:val="56"/>
                              </w:rPr>
                              <w:t>First Baptist Church</w:t>
                            </w:r>
                          </w:p>
                          <w:p w14:paraId="3FDE17D5" w14:textId="77777777" w:rsidR="004911DE" w:rsidRDefault="004911DE" w:rsidP="004911DE">
                            <w:pPr>
                              <w:spacing w:after="0" w:line="240" w:lineRule="auto"/>
                              <w:jc w:val="center"/>
                              <w:rPr>
                                <w:rFonts w:ascii="Arial" w:hAnsi="Arial" w:cs="Arial"/>
                                <w:sz w:val="24"/>
                              </w:rPr>
                            </w:pPr>
                            <w:r>
                              <w:rPr>
                                <w:rFonts w:ascii="Arial" w:hAnsi="Arial" w:cs="Arial"/>
                                <w:sz w:val="24"/>
                              </w:rPr>
                              <w:t xml:space="preserve">300 East </w:t>
                            </w:r>
                            <w:proofErr w:type="gramStart"/>
                            <w:r>
                              <w:rPr>
                                <w:rFonts w:ascii="Arial" w:hAnsi="Arial" w:cs="Arial"/>
                                <w:sz w:val="24"/>
                              </w:rPr>
                              <w:t>Central  •</w:t>
                            </w:r>
                            <w:proofErr w:type="gramEnd"/>
                            <w:r w:rsidR="00703537">
                              <w:rPr>
                                <w:rFonts w:ascii="Arial" w:hAnsi="Arial" w:cs="Arial"/>
                                <w:sz w:val="24"/>
                              </w:rPr>
                              <w:t xml:space="preserve">  </w:t>
                            </w:r>
                            <w:r>
                              <w:rPr>
                                <w:rFonts w:ascii="Arial" w:hAnsi="Arial" w:cs="Arial"/>
                                <w:sz w:val="24"/>
                              </w:rPr>
                              <w:t>P.O. Box 772</w:t>
                            </w:r>
                          </w:p>
                          <w:p w14:paraId="46450D56" w14:textId="77777777" w:rsidR="004911DE" w:rsidRDefault="00703537" w:rsidP="004911DE">
                            <w:pPr>
                              <w:spacing w:after="0" w:line="240" w:lineRule="auto"/>
                              <w:jc w:val="center"/>
                              <w:rPr>
                                <w:rFonts w:ascii="Arial" w:hAnsi="Arial" w:cs="Arial"/>
                                <w:sz w:val="24"/>
                              </w:rPr>
                            </w:pPr>
                            <w:r>
                              <w:rPr>
                                <w:rFonts w:ascii="Arial" w:hAnsi="Arial" w:cs="Arial"/>
                                <w:sz w:val="24"/>
                              </w:rPr>
                              <w:t xml:space="preserve">Detroit Lakes, MN  </w:t>
                            </w:r>
                            <w:proofErr w:type="gramStart"/>
                            <w:r>
                              <w:rPr>
                                <w:rFonts w:ascii="Arial" w:hAnsi="Arial" w:cs="Arial"/>
                                <w:sz w:val="24"/>
                              </w:rPr>
                              <w:t>56501  •</w:t>
                            </w:r>
                            <w:proofErr w:type="gramEnd"/>
                            <w:r>
                              <w:rPr>
                                <w:rFonts w:ascii="Arial" w:hAnsi="Arial" w:cs="Arial"/>
                                <w:sz w:val="24"/>
                              </w:rPr>
                              <w:t xml:space="preserve">  </w:t>
                            </w:r>
                            <w:r w:rsidR="004911DE">
                              <w:rPr>
                                <w:rFonts w:ascii="Arial" w:hAnsi="Arial" w:cs="Arial"/>
                                <w:sz w:val="24"/>
                              </w:rPr>
                              <w:t>Ch</w:t>
                            </w:r>
                            <w:r>
                              <w:rPr>
                                <w:rFonts w:ascii="Arial" w:hAnsi="Arial" w:cs="Arial"/>
                                <w:sz w:val="24"/>
                              </w:rPr>
                              <w:t>urch Phone:  218-847-4571</w:t>
                            </w:r>
                          </w:p>
                          <w:p w14:paraId="621D769B" w14:textId="77777777" w:rsidR="00703537" w:rsidRDefault="00703537" w:rsidP="004911DE">
                            <w:pPr>
                              <w:spacing w:after="0" w:line="240" w:lineRule="auto"/>
                              <w:jc w:val="center"/>
                              <w:rPr>
                                <w:rFonts w:ascii="Arial" w:hAnsi="Arial" w:cs="Arial"/>
                                <w:sz w:val="24"/>
                              </w:rPr>
                            </w:pPr>
                            <w:r>
                              <w:rPr>
                                <w:rFonts w:ascii="Arial" w:hAnsi="Arial" w:cs="Arial"/>
                                <w:sz w:val="24"/>
                              </w:rPr>
                              <w:t xml:space="preserve">Church email:  </w:t>
                            </w:r>
                            <w:hyperlink r:id="rId6" w:history="1">
                              <w:r w:rsidRPr="00BB2572">
                                <w:rPr>
                                  <w:rStyle w:val="Hyperlink"/>
                                  <w:rFonts w:ascii="Arial" w:hAnsi="Arial" w:cs="Arial"/>
                                  <w:sz w:val="24"/>
                                </w:rPr>
                                <w:t>dlfirstbaptistchurch@gmail.com</w:t>
                              </w:r>
                            </w:hyperlink>
                          </w:p>
                          <w:p w14:paraId="1F5BF466" w14:textId="77777777" w:rsidR="00703537" w:rsidRDefault="00703537" w:rsidP="004911DE">
                            <w:pPr>
                              <w:spacing w:after="0" w:line="240" w:lineRule="auto"/>
                              <w:jc w:val="center"/>
                              <w:rPr>
                                <w:rFonts w:ascii="Arial" w:hAnsi="Arial" w:cs="Arial"/>
                                <w:sz w:val="24"/>
                              </w:rPr>
                            </w:pPr>
                            <w:r>
                              <w:rPr>
                                <w:rFonts w:ascii="Arial" w:hAnsi="Arial" w:cs="Arial"/>
                                <w:sz w:val="24"/>
                              </w:rPr>
                              <w:t>Church website:  www.dlfirstbaptistchurch.com</w:t>
                            </w:r>
                          </w:p>
                          <w:p w14:paraId="25BBA999" w14:textId="77777777" w:rsidR="00703537" w:rsidRPr="004911DE" w:rsidRDefault="00703537" w:rsidP="004911DE">
                            <w:pPr>
                              <w:spacing w:after="0" w:line="240" w:lineRule="auto"/>
                              <w:jc w:val="center"/>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30278" id="_x0000_t202" coordsize="21600,21600" o:spt="202" path="m,l,21600r21600,l21600,xe">
                <v:stroke joinstyle="miter"/>
                <v:path gradientshapeok="t" o:connecttype="rect"/>
              </v:shapetype>
              <v:shape id="Text Box 2" o:spid="_x0000_s1026" type="#_x0000_t202" style="position:absolute;left:0;text-align:left;margin-left:161.25pt;margin-top:14.2pt;width:345.75pt;height:10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" stroked="f">
                <v:textbox>
                  <w:txbxContent>
                    <w:p w14:paraId="6D6B13A8" w14:textId="77777777" w:rsidR="004911DE" w:rsidRPr="00703537" w:rsidRDefault="004911DE" w:rsidP="004911DE">
                      <w:pPr>
                        <w:spacing w:after="0" w:line="240" w:lineRule="auto"/>
                        <w:jc w:val="center"/>
                        <w:rPr>
                          <w:rFonts w:ascii="Pristina" w:hAnsi="Pristina"/>
                          <w:sz w:val="44"/>
                        </w:rPr>
                      </w:pPr>
                      <w:r w:rsidRPr="00703537">
                        <w:rPr>
                          <w:rFonts w:ascii="Pristina" w:hAnsi="Pristina"/>
                          <w:b/>
                          <w:sz w:val="56"/>
                        </w:rPr>
                        <w:t>First Baptist Church</w:t>
                      </w:r>
                    </w:p>
                    <w:p w14:paraId="3FDE17D5" w14:textId="77777777" w:rsidR="004911DE" w:rsidRDefault="004911DE" w:rsidP="004911DE">
                      <w:pPr>
                        <w:spacing w:after="0" w:line="240" w:lineRule="auto"/>
                        <w:jc w:val="center"/>
                        <w:rPr>
                          <w:rFonts w:ascii="Arial" w:hAnsi="Arial" w:cs="Arial"/>
                          <w:sz w:val="24"/>
                        </w:rPr>
                      </w:pPr>
                      <w:r>
                        <w:rPr>
                          <w:rFonts w:ascii="Arial" w:hAnsi="Arial" w:cs="Arial"/>
                          <w:sz w:val="24"/>
                        </w:rPr>
                        <w:t>300 East Central  •</w:t>
                      </w:r>
                      <w:r w:rsidR="00703537">
                        <w:rPr>
                          <w:rFonts w:ascii="Arial" w:hAnsi="Arial" w:cs="Arial"/>
                          <w:sz w:val="24"/>
                        </w:rPr>
                        <w:t xml:space="preserve">  </w:t>
                      </w:r>
                      <w:r>
                        <w:rPr>
                          <w:rFonts w:ascii="Arial" w:hAnsi="Arial" w:cs="Arial"/>
                          <w:sz w:val="24"/>
                        </w:rPr>
                        <w:t>P.O. Box 772</w:t>
                      </w:r>
                    </w:p>
                    <w:p w14:paraId="46450D56" w14:textId="77777777" w:rsidR="004911DE" w:rsidRDefault="00703537" w:rsidP="004911DE">
                      <w:pPr>
                        <w:spacing w:after="0" w:line="240" w:lineRule="auto"/>
                        <w:jc w:val="center"/>
                        <w:rPr>
                          <w:rFonts w:ascii="Arial" w:hAnsi="Arial" w:cs="Arial"/>
                          <w:sz w:val="24"/>
                        </w:rPr>
                      </w:pPr>
                      <w:r>
                        <w:rPr>
                          <w:rFonts w:ascii="Arial" w:hAnsi="Arial" w:cs="Arial"/>
                          <w:sz w:val="24"/>
                        </w:rPr>
                        <w:t xml:space="preserve">Detroit Lakes, MN  56501  •  </w:t>
                      </w:r>
                      <w:r w:rsidR="004911DE">
                        <w:rPr>
                          <w:rFonts w:ascii="Arial" w:hAnsi="Arial" w:cs="Arial"/>
                          <w:sz w:val="24"/>
                        </w:rPr>
                        <w:t>Ch</w:t>
                      </w:r>
                      <w:r>
                        <w:rPr>
                          <w:rFonts w:ascii="Arial" w:hAnsi="Arial" w:cs="Arial"/>
                          <w:sz w:val="24"/>
                        </w:rPr>
                        <w:t>urch Phone:  218-847-4571</w:t>
                      </w:r>
                    </w:p>
                    <w:p w14:paraId="621D769B" w14:textId="77777777" w:rsidR="00703537" w:rsidRDefault="00703537" w:rsidP="004911DE">
                      <w:pPr>
                        <w:spacing w:after="0" w:line="240" w:lineRule="auto"/>
                        <w:jc w:val="center"/>
                        <w:rPr>
                          <w:rFonts w:ascii="Arial" w:hAnsi="Arial" w:cs="Arial"/>
                          <w:sz w:val="24"/>
                        </w:rPr>
                      </w:pPr>
                      <w:r>
                        <w:rPr>
                          <w:rFonts w:ascii="Arial" w:hAnsi="Arial" w:cs="Arial"/>
                          <w:sz w:val="24"/>
                        </w:rPr>
                        <w:t xml:space="preserve">Church email:  </w:t>
                      </w:r>
                      <w:hyperlink r:id="rId7" w:history="1">
                        <w:r w:rsidRPr="00BB2572">
                          <w:rPr>
                            <w:rStyle w:val="Hyperlink"/>
                            <w:rFonts w:ascii="Arial" w:hAnsi="Arial" w:cs="Arial"/>
                            <w:sz w:val="24"/>
                          </w:rPr>
                          <w:t>dlfirstbaptistchurch@gmail.com</w:t>
                        </w:r>
                      </w:hyperlink>
                    </w:p>
                    <w:p w14:paraId="1F5BF466" w14:textId="77777777" w:rsidR="00703537" w:rsidRDefault="00703537" w:rsidP="004911DE">
                      <w:pPr>
                        <w:spacing w:after="0" w:line="240" w:lineRule="auto"/>
                        <w:jc w:val="center"/>
                        <w:rPr>
                          <w:rFonts w:ascii="Arial" w:hAnsi="Arial" w:cs="Arial"/>
                          <w:sz w:val="24"/>
                        </w:rPr>
                      </w:pPr>
                      <w:r>
                        <w:rPr>
                          <w:rFonts w:ascii="Arial" w:hAnsi="Arial" w:cs="Arial"/>
                          <w:sz w:val="24"/>
                        </w:rPr>
                        <w:t>Church website:  www.dlfirstbaptistchurch.com</w:t>
                      </w:r>
                    </w:p>
                    <w:p w14:paraId="25BBA999" w14:textId="77777777" w:rsidR="00703537" w:rsidRPr="004911DE" w:rsidRDefault="00703537" w:rsidP="004911DE">
                      <w:pPr>
                        <w:spacing w:after="0" w:line="240" w:lineRule="auto"/>
                        <w:jc w:val="center"/>
                        <w:rPr>
                          <w:rFonts w:ascii="Arial" w:hAnsi="Arial" w:cs="Arial"/>
                          <w:sz w:val="24"/>
                        </w:rPr>
                      </w:pPr>
                    </w:p>
                  </w:txbxContent>
                </v:textbox>
                <w10:wrap type="square"/>
              </v:shape>
            </w:pict>
          </mc:Fallback>
        </mc:AlternateContent>
      </w:r>
      <w:r>
        <w:rPr>
          <w:noProof/>
        </w:rPr>
        <w:drawing>
          <wp:inline distT="0" distB="0" distL="0" distR="0" wp14:anchorId="29B4AA4E" wp14:editId="12F631F4">
            <wp:extent cx="1333500" cy="2060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_Illustration_Cross_Easter.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2329" cy="2120232"/>
                    </a:xfrm>
                    <a:prstGeom prst="rect">
                      <a:avLst/>
                    </a:prstGeom>
                  </pic:spPr>
                </pic:pic>
              </a:graphicData>
            </a:graphic>
          </wp:inline>
        </w:drawing>
      </w:r>
    </w:p>
    <w:p w14:paraId="4A9E9526" w14:textId="0769C338" w:rsidR="000B355E" w:rsidRDefault="000B355E" w:rsidP="00882FD4">
      <w:pPr>
        <w:ind w:left="540"/>
      </w:pPr>
    </w:p>
    <w:p w14:paraId="2808EE48" w14:textId="0B1813F2" w:rsidR="000B355E" w:rsidRPr="000B355E" w:rsidRDefault="00A30514" w:rsidP="001E0B5C">
      <w:pPr>
        <w:ind w:left="540"/>
        <w:jc w:val="center"/>
        <w:rPr>
          <w:b/>
          <w:bCs/>
          <w:sz w:val="44"/>
          <w:szCs w:val="44"/>
          <w:u w:val="single"/>
        </w:rPr>
      </w:pPr>
      <w:r>
        <w:rPr>
          <w:b/>
          <w:bCs/>
          <w:sz w:val="44"/>
          <w:szCs w:val="44"/>
          <w:u w:val="single"/>
        </w:rPr>
        <w:t>Statement of Faith</w:t>
      </w:r>
    </w:p>
    <w:p w14:paraId="59BA321A" w14:textId="66C641CD" w:rsidR="00315FB3" w:rsidRPr="00A708EF" w:rsidRDefault="00315FB3" w:rsidP="00882FD4">
      <w:pPr>
        <w:ind w:left="540"/>
        <w:rPr>
          <w:b/>
          <w:bCs/>
          <w:i/>
          <w:iCs/>
          <w:color w:val="595959" w:themeColor="text1" w:themeTint="A6"/>
          <w:sz w:val="32"/>
          <w:szCs w:val="32"/>
        </w:rPr>
      </w:pPr>
      <w:r w:rsidRPr="00A708EF">
        <w:rPr>
          <w:b/>
          <w:bCs/>
          <w:i/>
          <w:iCs/>
          <w:color w:val="595959" w:themeColor="text1" w:themeTint="A6"/>
          <w:sz w:val="32"/>
          <w:szCs w:val="32"/>
        </w:rPr>
        <w:t>The Scriptures</w:t>
      </w:r>
    </w:p>
    <w:p w14:paraId="7F72FBB4" w14:textId="58E80FFD" w:rsidR="000B355E" w:rsidRPr="00A708EF" w:rsidRDefault="00315FB3" w:rsidP="00882FD4">
      <w:pPr>
        <w:ind w:left="540"/>
        <w:rPr>
          <w:sz w:val="26"/>
          <w:szCs w:val="26"/>
        </w:rPr>
      </w:pPr>
      <w:r w:rsidRPr="00A708EF">
        <w:rPr>
          <w:sz w:val="26"/>
          <w:szCs w:val="26"/>
        </w:rPr>
        <w:t>We believe the 66 books of the Bible is God’s Word. It was written by men divinely inspired by the Holy Spirit and preserved by God. It is the supreme, infallible authority in all matters of faith and conduct (2 Timothy 3:16-17; 2 Peter 1:19-21).</w:t>
      </w:r>
    </w:p>
    <w:p w14:paraId="703B2CD7" w14:textId="5ED73501" w:rsidR="00315FB3" w:rsidRPr="00A708EF" w:rsidRDefault="00315FB3" w:rsidP="00882FD4">
      <w:pPr>
        <w:ind w:left="540"/>
        <w:rPr>
          <w:sz w:val="26"/>
          <w:szCs w:val="26"/>
        </w:rPr>
      </w:pPr>
    </w:p>
    <w:p w14:paraId="011957E9" w14:textId="49C3AC03" w:rsidR="00315FB3" w:rsidRPr="00A708EF" w:rsidRDefault="00315FB3" w:rsidP="00882FD4">
      <w:pPr>
        <w:ind w:left="540"/>
        <w:rPr>
          <w:b/>
          <w:bCs/>
          <w:i/>
          <w:iCs/>
          <w:color w:val="595959" w:themeColor="text1" w:themeTint="A6"/>
          <w:sz w:val="32"/>
          <w:szCs w:val="32"/>
        </w:rPr>
      </w:pPr>
      <w:r w:rsidRPr="00A708EF">
        <w:rPr>
          <w:b/>
          <w:bCs/>
          <w:i/>
          <w:iCs/>
          <w:color w:val="595959" w:themeColor="text1" w:themeTint="A6"/>
          <w:sz w:val="32"/>
          <w:szCs w:val="32"/>
        </w:rPr>
        <w:t>God the Father</w:t>
      </w:r>
    </w:p>
    <w:p w14:paraId="34D5C3E6" w14:textId="2C0BC883" w:rsidR="00315FB3" w:rsidRPr="00A708EF" w:rsidRDefault="00315FB3" w:rsidP="00882FD4">
      <w:pPr>
        <w:ind w:left="540"/>
        <w:rPr>
          <w:sz w:val="26"/>
          <w:szCs w:val="26"/>
        </w:rPr>
      </w:pPr>
      <w:r w:rsidRPr="00A708EF">
        <w:rPr>
          <w:sz w:val="26"/>
          <w:szCs w:val="26"/>
        </w:rPr>
        <w:t>We believe in God the Father, perfect in holiness, infinite in wisdom, measureless in power. We rejoice that He concerns Himself mercifully in the affairs of men, He hears and answers prayer, He saves from sin and spiritual death all who come to Him through faith in Jesus Christ (Ex. 20:2-3; 1 Cor. 8:4-6; Rev. 4:11).</w:t>
      </w:r>
    </w:p>
    <w:p w14:paraId="5B181C76" w14:textId="4708B0A9" w:rsidR="00315FB3" w:rsidRPr="00A708EF" w:rsidRDefault="00315FB3" w:rsidP="00882FD4">
      <w:pPr>
        <w:ind w:left="540"/>
        <w:rPr>
          <w:sz w:val="26"/>
          <w:szCs w:val="26"/>
        </w:rPr>
      </w:pPr>
    </w:p>
    <w:p w14:paraId="336E1C69" w14:textId="34CE16D4" w:rsidR="00315FB3" w:rsidRPr="00A708EF" w:rsidRDefault="00A30514" w:rsidP="00882FD4">
      <w:pPr>
        <w:ind w:left="540"/>
        <w:rPr>
          <w:b/>
          <w:bCs/>
          <w:i/>
          <w:iCs/>
          <w:color w:val="595959" w:themeColor="text1" w:themeTint="A6"/>
          <w:sz w:val="32"/>
          <w:szCs w:val="32"/>
        </w:rPr>
      </w:pPr>
      <w:r w:rsidRPr="00A708EF">
        <w:rPr>
          <w:b/>
          <w:bCs/>
          <w:i/>
          <w:iCs/>
          <w:color w:val="595959" w:themeColor="text1" w:themeTint="A6"/>
          <w:sz w:val="32"/>
          <w:szCs w:val="32"/>
        </w:rPr>
        <w:t>God the Son</w:t>
      </w:r>
    </w:p>
    <w:p w14:paraId="614E9F07" w14:textId="163B9500" w:rsidR="00A30514" w:rsidRPr="00A708EF" w:rsidRDefault="00A30514" w:rsidP="00882FD4">
      <w:pPr>
        <w:ind w:left="540"/>
        <w:rPr>
          <w:sz w:val="26"/>
          <w:szCs w:val="26"/>
        </w:rPr>
      </w:pPr>
      <w:r w:rsidRPr="00A708EF">
        <w:rPr>
          <w:sz w:val="26"/>
          <w:szCs w:val="26"/>
        </w:rPr>
        <w:t>We believe Jesus Christ is the eternal and only begotten Son of God, conceived of the Holy Spirit through the virgin birth, sinless in His life and who made atonement for the sins of the world through His death, burial, and bodily resurrection. We believe in His ascension, pre-tribulation, and pre-millennial return to the world according to His promise (John 1:1-4, 14; 10:30; Col. 1:15-17; Heb. 1:1-4; Phil. 2:6-11; Luke 1:31-35).</w:t>
      </w:r>
    </w:p>
    <w:p w14:paraId="06CFEBB5" w14:textId="719235E6" w:rsidR="00A30514" w:rsidRPr="00A708EF" w:rsidRDefault="00A30514" w:rsidP="00882FD4">
      <w:pPr>
        <w:ind w:left="540"/>
        <w:rPr>
          <w:sz w:val="26"/>
          <w:szCs w:val="26"/>
        </w:rPr>
      </w:pPr>
    </w:p>
    <w:p w14:paraId="112AACC6" w14:textId="2B550B47" w:rsidR="00A30514" w:rsidRPr="00A708EF" w:rsidRDefault="00A30514" w:rsidP="00882FD4">
      <w:pPr>
        <w:ind w:left="540"/>
        <w:rPr>
          <w:b/>
          <w:bCs/>
          <w:i/>
          <w:iCs/>
          <w:color w:val="595959" w:themeColor="text1" w:themeTint="A6"/>
          <w:sz w:val="32"/>
          <w:szCs w:val="32"/>
        </w:rPr>
      </w:pPr>
      <w:r w:rsidRPr="00A708EF">
        <w:rPr>
          <w:b/>
          <w:bCs/>
          <w:i/>
          <w:iCs/>
          <w:color w:val="595959" w:themeColor="text1" w:themeTint="A6"/>
          <w:sz w:val="32"/>
          <w:szCs w:val="32"/>
        </w:rPr>
        <w:t>The Holy Spirit</w:t>
      </w:r>
    </w:p>
    <w:p w14:paraId="789E7702" w14:textId="582E71AA" w:rsidR="00A30514" w:rsidRPr="00A708EF" w:rsidRDefault="00A30514" w:rsidP="00882FD4">
      <w:pPr>
        <w:ind w:left="540"/>
        <w:rPr>
          <w:sz w:val="26"/>
          <w:szCs w:val="26"/>
        </w:rPr>
      </w:pPr>
      <w:r w:rsidRPr="00A708EF">
        <w:rPr>
          <w:sz w:val="26"/>
          <w:szCs w:val="26"/>
        </w:rPr>
        <w:t xml:space="preserve">We believe in the Holy Spirit who convicts the world of sin </w:t>
      </w:r>
      <w:r w:rsidR="00FE22A4" w:rsidRPr="00A708EF">
        <w:rPr>
          <w:sz w:val="26"/>
          <w:szCs w:val="26"/>
        </w:rPr>
        <w:t>and of righteousness and of judgment. He regenerates, sanctifies, seals, comforts, and resides within those who believe in Jesus Christ (John 3:5-6, 14:16-17, 16:8; Eph. 1:13-14; Romans 8:14, 16, 26-27).</w:t>
      </w:r>
    </w:p>
    <w:p w14:paraId="00C80AE2" w14:textId="163CD18D" w:rsidR="00FE22A4" w:rsidRPr="00A708EF" w:rsidRDefault="00FE22A4" w:rsidP="00882FD4">
      <w:pPr>
        <w:ind w:left="540"/>
        <w:rPr>
          <w:b/>
          <w:bCs/>
          <w:i/>
          <w:iCs/>
          <w:color w:val="595959" w:themeColor="text1" w:themeTint="A6"/>
          <w:sz w:val="32"/>
          <w:szCs w:val="32"/>
        </w:rPr>
      </w:pPr>
      <w:r w:rsidRPr="00A708EF">
        <w:rPr>
          <w:b/>
          <w:bCs/>
          <w:i/>
          <w:iCs/>
          <w:color w:val="595959" w:themeColor="text1" w:themeTint="A6"/>
          <w:sz w:val="32"/>
          <w:szCs w:val="32"/>
        </w:rPr>
        <w:lastRenderedPageBreak/>
        <w:t>The Fall of Man and Salvation</w:t>
      </w:r>
    </w:p>
    <w:p w14:paraId="363FCED0" w14:textId="43EA6388" w:rsidR="00FE22A4" w:rsidRPr="00A708EF" w:rsidRDefault="00FE22A4" w:rsidP="00882FD4">
      <w:pPr>
        <w:ind w:left="540"/>
        <w:rPr>
          <w:sz w:val="26"/>
          <w:szCs w:val="26"/>
        </w:rPr>
      </w:pPr>
      <w:r w:rsidRPr="00A708EF">
        <w:rPr>
          <w:sz w:val="26"/>
          <w:szCs w:val="26"/>
        </w:rPr>
        <w:t>We believe that all men by nature and by choice are sinners but that “God so loved the world that He gave His only begotten Son that whosoever believeth in Him should not perish but have everlasting life (John 3:16).” Therefore, we believe that those who, by saving faith, trust Jesus Christ for the remission of their sins will rejoice forever in God’s presence. Those who refuse to trust Jesus Christ for the remission of their sins will be forever separated from God (</w:t>
      </w:r>
      <w:r w:rsidR="003B52BC" w:rsidRPr="00A708EF">
        <w:rPr>
          <w:sz w:val="26"/>
          <w:szCs w:val="26"/>
        </w:rPr>
        <w:t>Eph. 2:8; Romans 3:10-19, 23-26; 1 Peter 2:24-25; 1 John 4:10; 2 Cor. 5:21).</w:t>
      </w:r>
    </w:p>
    <w:p w14:paraId="11F934CC" w14:textId="206B282A" w:rsidR="00C467E0" w:rsidRPr="00A708EF" w:rsidRDefault="00C467E0" w:rsidP="00882FD4">
      <w:pPr>
        <w:ind w:left="540"/>
        <w:rPr>
          <w:sz w:val="26"/>
          <w:szCs w:val="26"/>
        </w:rPr>
      </w:pPr>
    </w:p>
    <w:p w14:paraId="49F0939F" w14:textId="7C682317" w:rsidR="00C467E0" w:rsidRPr="00A708EF" w:rsidRDefault="00C467E0" w:rsidP="00882FD4">
      <w:pPr>
        <w:ind w:left="540"/>
        <w:rPr>
          <w:b/>
          <w:bCs/>
          <w:i/>
          <w:iCs/>
          <w:color w:val="595959" w:themeColor="text1" w:themeTint="A6"/>
          <w:sz w:val="32"/>
          <w:szCs w:val="32"/>
        </w:rPr>
      </w:pPr>
      <w:r w:rsidRPr="00A708EF">
        <w:rPr>
          <w:b/>
          <w:bCs/>
          <w:i/>
          <w:iCs/>
          <w:color w:val="595959" w:themeColor="text1" w:themeTint="A6"/>
          <w:sz w:val="32"/>
          <w:szCs w:val="32"/>
        </w:rPr>
        <w:t>The Church</w:t>
      </w:r>
    </w:p>
    <w:p w14:paraId="42171F5E" w14:textId="5980516F" w:rsidR="00C467E0" w:rsidRPr="00A708EF" w:rsidRDefault="00C467E0" w:rsidP="00882FD4">
      <w:pPr>
        <w:ind w:left="540"/>
        <w:rPr>
          <w:sz w:val="26"/>
          <w:szCs w:val="26"/>
        </w:rPr>
      </w:pPr>
      <w:r w:rsidRPr="00A708EF">
        <w:rPr>
          <w:sz w:val="26"/>
          <w:szCs w:val="26"/>
        </w:rPr>
        <w:t>We believe in Christ’s Universal Church, a living spiritual body of which Jesus Christ is the Head and of which all members are “born again” (Eph. 1:22-23, 5:23-24; 1 Cor. 11:3).”</w:t>
      </w:r>
    </w:p>
    <w:p w14:paraId="2AC0F47B" w14:textId="253F7D12" w:rsidR="00C467E0" w:rsidRPr="00A708EF" w:rsidRDefault="00C467E0" w:rsidP="00882FD4">
      <w:pPr>
        <w:ind w:left="540"/>
        <w:rPr>
          <w:sz w:val="26"/>
          <w:szCs w:val="26"/>
        </w:rPr>
      </w:pPr>
      <w:r w:rsidRPr="00A708EF">
        <w:rPr>
          <w:sz w:val="26"/>
          <w:szCs w:val="26"/>
        </w:rPr>
        <w:t>We believe that a local church is a company of believers in Jesus Christ immersed on a credible confession of faith, and associated for worship, teaching, discipleship, service, fellowship, and Christian accountability. God has laid upon these churches the task of proclaiming to a lost world the need to believe in and receive Jesus Christ as Savior. We are commanded by Scripture to follow the ordinances of Believers Baptism and the Lord’s Supper as steps of obedience. Therefore, this Church is independent, autonomous, and free from interference by any ecclesiastical or political authority (1 Cor. 12:12-14; Eph. 5:23-32; Acts 2:41-47; 1 Peter 5:1-4; Eph. 4:1-13).</w:t>
      </w:r>
    </w:p>
    <w:p w14:paraId="0FADE8F1" w14:textId="1DCE3161" w:rsidR="00C53CE4" w:rsidRPr="00A708EF" w:rsidRDefault="00C53CE4" w:rsidP="00882FD4">
      <w:pPr>
        <w:ind w:left="540"/>
        <w:rPr>
          <w:sz w:val="26"/>
          <w:szCs w:val="26"/>
        </w:rPr>
      </w:pPr>
    </w:p>
    <w:p w14:paraId="0A492930" w14:textId="674B0211" w:rsidR="00C53CE4" w:rsidRPr="00A708EF" w:rsidRDefault="00C53CE4" w:rsidP="00882FD4">
      <w:pPr>
        <w:ind w:left="540"/>
        <w:rPr>
          <w:b/>
          <w:bCs/>
          <w:i/>
          <w:iCs/>
          <w:color w:val="595959" w:themeColor="text1" w:themeTint="A6"/>
          <w:sz w:val="32"/>
          <w:szCs w:val="32"/>
        </w:rPr>
      </w:pPr>
      <w:r w:rsidRPr="00A708EF">
        <w:rPr>
          <w:b/>
          <w:bCs/>
          <w:i/>
          <w:iCs/>
          <w:color w:val="595959" w:themeColor="text1" w:themeTint="A6"/>
          <w:sz w:val="32"/>
          <w:szCs w:val="32"/>
        </w:rPr>
        <w:t>God’s Creation of Human Life</w:t>
      </w:r>
    </w:p>
    <w:p w14:paraId="439B42DB" w14:textId="3FC9BAED" w:rsidR="00C53CE4" w:rsidRPr="00A708EF" w:rsidRDefault="00C53CE4" w:rsidP="00882FD4">
      <w:pPr>
        <w:ind w:left="540"/>
        <w:rPr>
          <w:sz w:val="26"/>
          <w:szCs w:val="26"/>
        </w:rPr>
      </w:pPr>
      <w:r w:rsidRPr="00A708EF">
        <w:rPr>
          <w:sz w:val="26"/>
          <w:szCs w:val="26"/>
        </w:rPr>
        <w:t>We believe God created man and woman in His image, in so much that He breathed life into Man. We believe we are born as biological males and biological females by God’s design, from conception throughout our entire human life, and it should be protected as such. We believe in order to honor God, we will call people by their correct pronoun that aligns with their biological birth (Genesis 1:27, 2:7; Psalm 139:13-16).</w:t>
      </w:r>
    </w:p>
    <w:p w14:paraId="3914D9FC" w14:textId="6FFB61C0" w:rsidR="00C53CE4" w:rsidRPr="00A708EF" w:rsidRDefault="00C53CE4" w:rsidP="00882FD4">
      <w:pPr>
        <w:ind w:left="540"/>
        <w:rPr>
          <w:sz w:val="26"/>
          <w:szCs w:val="26"/>
        </w:rPr>
      </w:pPr>
    </w:p>
    <w:p w14:paraId="19E1EE5A" w14:textId="6C3B7BBC" w:rsidR="00C53CE4" w:rsidRPr="00A708EF" w:rsidRDefault="00C53CE4" w:rsidP="00882FD4">
      <w:pPr>
        <w:ind w:left="540"/>
        <w:rPr>
          <w:b/>
          <w:bCs/>
          <w:i/>
          <w:iCs/>
          <w:color w:val="595959" w:themeColor="text1" w:themeTint="A6"/>
          <w:sz w:val="32"/>
          <w:szCs w:val="32"/>
        </w:rPr>
      </w:pPr>
      <w:r w:rsidRPr="00A708EF">
        <w:rPr>
          <w:b/>
          <w:bCs/>
          <w:i/>
          <w:iCs/>
          <w:color w:val="595959" w:themeColor="text1" w:themeTint="A6"/>
          <w:sz w:val="32"/>
          <w:szCs w:val="32"/>
        </w:rPr>
        <w:t>Marriage</w:t>
      </w:r>
    </w:p>
    <w:p w14:paraId="4106DCA0" w14:textId="271624D2" w:rsidR="00C53CE4" w:rsidRPr="00A708EF" w:rsidRDefault="00C53CE4" w:rsidP="00882FD4">
      <w:pPr>
        <w:ind w:left="540"/>
        <w:rPr>
          <w:sz w:val="26"/>
          <w:szCs w:val="26"/>
        </w:rPr>
      </w:pPr>
      <w:r w:rsidRPr="00A708EF">
        <w:rPr>
          <w:sz w:val="26"/>
          <w:szCs w:val="26"/>
        </w:rPr>
        <w:t>We believe that God’s plan for the family is marriage between one biologically born man and one biologically born woman. Sexual relations outside of God’s plan is sin (Genesis 1:27-28; 1 Cor. 7:2).</w:t>
      </w:r>
    </w:p>
    <w:p w14:paraId="178F50DA" w14:textId="701D7663" w:rsidR="00C53CE4" w:rsidRPr="00A708EF" w:rsidRDefault="00C53CE4" w:rsidP="00882FD4">
      <w:pPr>
        <w:ind w:left="540"/>
        <w:rPr>
          <w:sz w:val="26"/>
          <w:szCs w:val="26"/>
        </w:rPr>
      </w:pPr>
    </w:p>
    <w:p w14:paraId="3925808D" w14:textId="77777777" w:rsidR="00A708EF" w:rsidRDefault="00A708EF" w:rsidP="00882FD4">
      <w:pPr>
        <w:ind w:left="540"/>
        <w:rPr>
          <w:sz w:val="26"/>
          <w:szCs w:val="26"/>
        </w:rPr>
      </w:pPr>
    </w:p>
    <w:p w14:paraId="10A35A97" w14:textId="77777777" w:rsidR="00A708EF" w:rsidRDefault="00A708EF" w:rsidP="00882FD4">
      <w:pPr>
        <w:ind w:left="540"/>
        <w:rPr>
          <w:sz w:val="26"/>
          <w:szCs w:val="26"/>
        </w:rPr>
      </w:pPr>
    </w:p>
    <w:p w14:paraId="3553A0D6" w14:textId="6EC181F4" w:rsidR="00C53CE4" w:rsidRPr="00A708EF" w:rsidRDefault="00C53CE4" w:rsidP="00882FD4">
      <w:pPr>
        <w:ind w:left="540"/>
        <w:rPr>
          <w:b/>
          <w:bCs/>
          <w:i/>
          <w:iCs/>
          <w:color w:val="595959" w:themeColor="text1" w:themeTint="A6"/>
          <w:sz w:val="32"/>
          <w:szCs w:val="32"/>
        </w:rPr>
      </w:pPr>
      <w:r w:rsidRPr="00A708EF">
        <w:rPr>
          <w:b/>
          <w:bCs/>
          <w:i/>
          <w:iCs/>
          <w:color w:val="595959" w:themeColor="text1" w:themeTint="A6"/>
          <w:sz w:val="32"/>
          <w:szCs w:val="32"/>
        </w:rPr>
        <w:lastRenderedPageBreak/>
        <w:t>Final Authority for Matters of Belief and Conduct</w:t>
      </w:r>
    </w:p>
    <w:p w14:paraId="351849C0" w14:textId="6B5973D6" w:rsidR="00C53CE4" w:rsidRPr="00A708EF" w:rsidRDefault="00C53CE4" w:rsidP="00882FD4">
      <w:pPr>
        <w:ind w:left="540"/>
        <w:rPr>
          <w:sz w:val="26"/>
          <w:szCs w:val="26"/>
        </w:rPr>
      </w:pPr>
      <w:r w:rsidRPr="00791B5A">
        <w:rPr>
          <w:sz w:val="26"/>
          <w:szCs w:val="26"/>
        </w:rPr>
        <w:t xml:space="preserve">The First Baptist Church Statement of Faith does not exhaust the full extent of our beliefs. The Bible itself, as the inspired and infallible Word of God that speaks with final authority concerning truth, morality, and the proper conduct of mankind, is the sole and final source of all that we believe. For purposes of First Baptist Church’s faith, doctrine, practice, policy, and discipline, our Pastor and Board of Elders are First Baptist’s final interpretive authority on the Bible’s meaning and application. They shall have final authority in all matters of church governance, as set forth and described in the </w:t>
      </w:r>
      <w:r w:rsidR="00624D42" w:rsidRPr="00791B5A">
        <w:rPr>
          <w:sz w:val="26"/>
          <w:szCs w:val="26"/>
        </w:rPr>
        <w:t>Constitution</w:t>
      </w:r>
      <w:r w:rsidRPr="00791B5A">
        <w:rPr>
          <w:sz w:val="26"/>
          <w:szCs w:val="26"/>
        </w:rPr>
        <w:t>.</w:t>
      </w:r>
    </w:p>
    <w:p w14:paraId="0676C753" w14:textId="6A959CE1" w:rsidR="00C53CE4" w:rsidRPr="00A708EF" w:rsidRDefault="00693ABD" w:rsidP="00882FD4">
      <w:pPr>
        <w:ind w:left="540"/>
        <w:rPr>
          <w:sz w:val="26"/>
          <w:szCs w:val="26"/>
        </w:rPr>
      </w:pPr>
      <w:r w:rsidRPr="00A708EF">
        <w:rPr>
          <w:sz w:val="26"/>
          <w:szCs w:val="26"/>
        </w:rPr>
        <w:t>We believe in the personal dignity of those who disagree with our positions. We acknowledge that</w:t>
      </w:r>
      <w:r w:rsidR="00A708EF" w:rsidRPr="00A708EF">
        <w:rPr>
          <w:sz w:val="26"/>
          <w:szCs w:val="26"/>
        </w:rPr>
        <w:t xml:space="preserve"> there are those in our culture and communities that hold differing positions on matters of faith and practice and are opposed to our beliefs as stated above. As illustrated in the life of Jesus and instructed in the Scriptures, we will treat individuals and groups with love, dignity, and respect without compromising our beliefs.</w:t>
      </w:r>
    </w:p>
    <w:p w14:paraId="321A02BA" w14:textId="2AE76D57" w:rsidR="007F4109" w:rsidRDefault="007F4109" w:rsidP="00882FD4">
      <w:pPr>
        <w:ind w:left="540"/>
        <w:rPr>
          <w:sz w:val="25"/>
          <w:szCs w:val="25"/>
        </w:rPr>
      </w:pPr>
    </w:p>
    <w:p w14:paraId="05B9D261" w14:textId="77777777" w:rsidR="004F2653" w:rsidRDefault="004F2653" w:rsidP="00882FD4">
      <w:pPr>
        <w:ind w:left="540"/>
        <w:rPr>
          <w:sz w:val="25"/>
          <w:szCs w:val="25"/>
        </w:rPr>
      </w:pPr>
    </w:p>
    <w:p w14:paraId="59780816" w14:textId="77777777" w:rsidR="004F2653" w:rsidRDefault="004F2653" w:rsidP="00882FD4">
      <w:pPr>
        <w:ind w:left="540"/>
        <w:rPr>
          <w:sz w:val="25"/>
          <w:szCs w:val="25"/>
        </w:rPr>
      </w:pPr>
    </w:p>
    <w:p w14:paraId="0B5A7F4C" w14:textId="0691880F" w:rsidR="007F4109" w:rsidRPr="007F4109" w:rsidRDefault="007F4109" w:rsidP="00882FD4">
      <w:pPr>
        <w:ind w:left="540"/>
        <w:rPr>
          <w:sz w:val="25"/>
          <w:szCs w:val="25"/>
        </w:rPr>
      </w:pPr>
    </w:p>
    <w:sectPr w:rsidR="007F4109" w:rsidRPr="007F4109" w:rsidSect="004911D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D8E9E" w14:textId="77777777" w:rsidR="00D71FA7" w:rsidRDefault="00D71FA7" w:rsidP="004911DE">
      <w:pPr>
        <w:spacing w:after="0" w:line="240" w:lineRule="auto"/>
      </w:pPr>
      <w:r>
        <w:separator/>
      </w:r>
    </w:p>
  </w:endnote>
  <w:endnote w:type="continuationSeparator" w:id="0">
    <w:p w14:paraId="20DCF5FC" w14:textId="77777777" w:rsidR="00D71FA7" w:rsidRDefault="00D71FA7" w:rsidP="0049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2A0EF" w14:textId="77777777" w:rsidR="00D71FA7" w:rsidRDefault="00D71FA7" w:rsidP="004911DE">
      <w:pPr>
        <w:spacing w:after="0" w:line="240" w:lineRule="auto"/>
      </w:pPr>
      <w:r>
        <w:separator/>
      </w:r>
    </w:p>
  </w:footnote>
  <w:footnote w:type="continuationSeparator" w:id="0">
    <w:p w14:paraId="0983B7B9" w14:textId="77777777" w:rsidR="00D71FA7" w:rsidRDefault="00D71FA7" w:rsidP="004911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1D"/>
    <w:rsid w:val="000B355E"/>
    <w:rsid w:val="001E0B5C"/>
    <w:rsid w:val="002B6E14"/>
    <w:rsid w:val="00315FB3"/>
    <w:rsid w:val="003B52BC"/>
    <w:rsid w:val="00474AF3"/>
    <w:rsid w:val="004911DE"/>
    <w:rsid w:val="004F2653"/>
    <w:rsid w:val="004F3F18"/>
    <w:rsid w:val="00540696"/>
    <w:rsid w:val="005457FD"/>
    <w:rsid w:val="005D42E1"/>
    <w:rsid w:val="00624D42"/>
    <w:rsid w:val="00693ABD"/>
    <w:rsid w:val="006D353B"/>
    <w:rsid w:val="00703537"/>
    <w:rsid w:val="0077637D"/>
    <w:rsid w:val="00791B5A"/>
    <w:rsid w:val="007D149D"/>
    <w:rsid w:val="007F4109"/>
    <w:rsid w:val="00812D1D"/>
    <w:rsid w:val="0086551A"/>
    <w:rsid w:val="00882FD4"/>
    <w:rsid w:val="009821C1"/>
    <w:rsid w:val="00A018A8"/>
    <w:rsid w:val="00A073C6"/>
    <w:rsid w:val="00A30514"/>
    <w:rsid w:val="00A708EF"/>
    <w:rsid w:val="00B443B4"/>
    <w:rsid w:val="00C3679B"/>
    <w:rsid w:val="00C40342"/>
    <w:rsid w:val="00C467E0"/>
    <w:rsid w:val="00C53CE4"/>
    <w:rsid w:val="00D71FA7"/>
    <w:rsid w:val="00DC3954"/>
    <w:rsid w:val="00DF6E28"/>
    <w:rsid w:val="00E42039"/>
    <w:rsid w:val="00FE22A4"/>
    <w:rsid w:val="00FF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EE161"/>
  <w15:docId w15:val="{924879F6-D465-4390-AE33-2064E960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1DE"/>
  </w:style>
  <w:style w:type="paragraph" w:styleId="Footer">
    <w:name w:val="footer"/>
    <w:basedOn w:val="Normal"/>
    <w:link w:val="FooterChar"/>
    <w:uiPriority w:val="99"/>
    <w:unhideWhenUsed/>
    <w:rsid w:val="00491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1DE"/>
  </w:style>
  <w:style w:type="character" w:styleId="Hyperlink">
    <w:name w:val="Hyperlink"/>
    <w:basedOn w:val="DefaultParagraphFont"/>
    <w:uiPriority w:val="99"/>
    <w:unhideWhenUsed/>
    <w:rsid w:val="00703537"/>
    <w:rPr>
      <w:color w:val="0563C1" w:themeColor="hyperlink"/>
      <w:u w:val="single"/>
    </w:rPr>
  </w:style>
  <w:style w:type="paragraph" w:styleId="BalloonText">
    <w:name w:val="Balloon Text"/>
    <w:basedOn w:val="Normal"/>
    <w:link w:val="BalloonTextChar"/>
    <w:uiPriority w:val="99"/>
    <w:semiHidden/>
    <w:unhideWhenUsed/>
    <w:rsid w:val="007D1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dlfirstbaptistchurch@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lfirstbaptistchurch@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1282</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Schmit</dc:creator>
  <cp:keywords/>
  <dc:description/>
  <cp:lastModifiedBy>Steven Aldridge</cp:lastModifiedBy>
  <cp:revision>10</cp:revision>
  <cp:lastPrinted>2022-09-18T11:40:00Z</cp:lastPrinted>
  <dcterms:created xsi:type="dcterms:W3CDTF">2022-02-14T19:14:00Z</dcterms:created>
  <dcterms:modified xsi:type="dcterms:W3CDTF">2024-10-02T19:45:00Z</dcterms:modified>
</cp:coreProperties>
</file>